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F7DA" w14:textId="77777777" w:rsidR="008732C5" w:rsidRDefault="008A6479">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2"/>
          <w:szCs w:val="32"/>
        </w:rPr>
        <w:t>Conseil d’école</w:t>
      </w:r>
      <w:r>
        <w:rPr>
          <w:noProof/>
          <w:lang w:eastAsia="fr-CA"/>
        </w:rPr>
        <w:drawing>
          <wp:anchor distT="0" distB="0" distL="114300" distR="114300" simplePos="0" relativeHeight="251658240" behindDoc="0" locked="0" layoutInCell="1" hidden="0" allowOverlap="1" wp14:anchorId="6DEEDFA1" wp14:editId="00060F77">
            <wp:simplePos x="0" y="0"/>
            <wp:positionH relativeFrom="column">
              <wp:posOffset>5080000</wp:posOffset>
            </wp:positionH>
            <wp:positionV relativeFrom="paragraph">
              <wp:posOffset>-622299</wp:posOffset>
            </wp:positionV>
            <wp:extent cx="942975" cy="10763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42975" cy="1076325"/>
                    </a:xfrm>
                    <a:prstGeom prst="rect">
                      <a:avLst/>
                    </a:prstGeom>
                    <a:ln/>
                  </pic:spPr>
                </pic:pic>
              </a:graphicData>
            </a:graphic>
          </wp:anchor>
        </w:drawing>
      </w:r>
    </w:p>
    <w:p w14:paraId="3BD41DCB" w14:textId="77777777" w:rsidR="008732C5" w:rsidRDefault="008A647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Procès verbal</w:t>
      </w:r>
      <w:proofErr w:type="spellEnd"/>
    </w:p>
    <w:p w14:paraId="5387C60B" w14:textId="77777777" w:rsidR="008732C5" w:rsidRDefault="008A64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Rencontre virtuelle,</w:t>
      </w:r>
    </w:p>
    <w:p w14:paraId="1AC570E9" w14:textId="77777777" w:rsidR="008732C5" w:rsidRDefault="008A64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Le jeudi 10 juin 2021</w:t>
      </w:r>
    </w:p>
    <w:p w14:paraId="2389571D" w14:textId="77777777" w:rsidR="008732C5" w:rsidRDefault="008A6479">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000000"/>
          <w:sz w:val="24"/>
          <w:szCs w:val="24"/>
        </w:rPr>
        <w:t>19h00 à 20h30</w:t>
      </w:r>
    </w:p>
    <w:p w14:paraId="66DFBD6A" w14:textId="77777777"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0726918" w14:textId="77777777" w:rsidR="008732C5" w:rsidRDefault="008A64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Membres votants:</w:t>
      </w:r>
    </w:p>
    <w:p w14:paraId="3036928A" w14:textId="77777777"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Présents:</w:t>
      </w:r>
      <w:r>
        <w:rPr>
          <w:rFonts w:ascii="Times New Roman" w:eastAsia="Times New Roman" w:hAnsi="Times New Roman" w:cs="Times New Roman"/>
          <w:sz w:val="24"/>
          <w:szCs w:val="24"/>
        </w:rPr>
        <w:br/>
      </w:r>
    </w:p>
    <w:p w14:paraId="38A08349" w14:textId="77777777" w:rsidR="008732C5" w:rsidRDefault="008A6479">
      <w:pPr>
        <w:numPr>
          <w:ilvl w:val="0"/>
          <w:numId w:val="5"/>
        </w:numPr>
        <w:spacing w:after="0" w:line="240" w:lineRule="auto"/>
        <w:ind w:left="993"/>
        <w:rPr>
          <w:color w:val="000000"/>
        </w:rPr>
      </w:pPr>
      <w:r>
        <w:rPr>
          <w:rFonts w:ascii="Times New Roman" w:eastAsia="Times New Roman" w:hAnsi="Times New Roman" w:cs="Times New Roman"/>
          <w:color w:val="000000"/>
          <w:sz w:val="20"/>
          <w:szCs w:val="20"/>
        </w:rPr>
        <w:t>Mme Roxanne Séguin, présidente</w:t>
      </w:r>
    </w:p>
    <w:p w14:paraId="00D9687B" w14:textId="77777777" w:rsidR="008732C5" w:rsidRDefault="008A6479">
      <w:pPr>
        <w:numPr>
          <w:ilvl w:val="0"/>
          <w:numId w:val="5"/>
        </w:numPr>
        <w:spacing w:after="0" w:line="240" w:lineRule="auto"/>
        <w:ind w:left="993"/>
        <w:rPr>
          <w:color w:val="000000"/>
        </w:rPr>
      </w:pPr>
      <w:r>
        <w:rPr>
          <w:rFonts w:ascii="Times New Roman" w:eastAsia="Times New Roman" w:hAnsi="Times New Roman" w:cs="Times New Roman"/>
          <w:color w:val="000000"/>
          <w:sz w:val="20"/>
          <w:szCs w:val="20"/>
        </w:rPr>
        <w:t>M Guy Lachapelle, Vice-président</w:t>
      </w:r>
    </w:p>
    <w:p w14:paraId="2F89EBCF" w14:textId="77777777" w:rsidR="008732C5" w:rsidRDefault="008A6479">
      <w:pPr>
        <w:numPr>
          <w:ilvl w:val="0"/>
          <w:numId w:val="5"/>
        </w:numPr>
        <w:spacing w:after="0" w:line="240" w:lineRule="auto"/>
        <w:ind w:left="993"/>
        <w:rPr>
          <w:color w:val="000000"/>
        </w:rPr>
      </w:pPr>
      <w:r>
        <w:rPr>
          <w:rFonts w:ascii="Times New Roman" w:eastAsia="Times New Roman" w:hAnsi="Times New Roman" w:cs="Times New Roman"/>
          <w:color w:val="000000"/>
          <w:sz w:val="20"/>
          <w:szCs w:val="20"/>
        </w:rPr>
        <w:t>M Dan Racicot, Trésorier</w:t>
      </w:r>
    </w:p>
    <w:p w14:paraId="592835B9" w14:textId="77777777" w:rsidR="008732C5" w:rsidRDefault="008A6479">
      <w:pPr>
        <w:numPr>
          <w:ilvl w:val="0"/>
          <w:numId w:val="5"/>
        </w:numPr>
        <w:spacing w:after="0" w:line="240" w:lineRule="auto"/>
        <w:ind w:left="993"/>
        <w:rPr>
          <w:color w:val="000000"/>
        </w:rPr>
      </w:pPr>
      <w:r>
        <w:rPr>
          <w:rFonts w:ascii="Times New Roman" w:eastAsia="Times New Roman" w:hAnsi="Times New Roman" w:cs="Times New Roman"/>
          <w:color w:val="000000"/>
          <w:sz w:val="20"/>
          <w:szCs w:val="20"/>
        </w:rPr>
        <w:t xml:space="preserve">Mme Lesley </w:t>
      </w:r>
      <w:proofErr w:type="spellStart"/>
      <w:r>
        <w:rPr>
          <w:rFonts w:ascii="Times New Roman" w:eastAsia="Times New Roman" w:hAnsi="Times New Roman" w:cs="Times New Roman"/>
          <w:color w:val="000000"/>
          <w:sz w:val="20"/>
          <w:szCs w:val="20"/>
        </w:rPr>
        <w:t>Krajac</w:t>
      </w:r>
      <w:proofErr w:type="spellEnd"/>
      <w:r>
        <w:rPr>
          <w:rFonts w:ascii="Times New Roman" w:eastAsia="Times New Roman" w:hAnsi="Times New Roman" w:cs="Times New Roman"/>
          <w:color w:val="000000"/>
          <w:sz w:val="20"/>
          <w:szCs w:val="20"/>
        </w:rPr>
        <w:t>, Secrétaire</w:t>
      </w:r>
    </w:p>
    <w:p w14:paraId="76A1D129" w14:textId="77777777" w:rsidR="008732C5" w:rsidRDefault="008A6479">
      <w:pPr>
        <w:numPr>
          <w:ilvl w:val="0"/>
          <w:numId w:val="5"/>
        </w:numPr>
        <w:spacing w:after="0" w:line="240" w:lineRule="auto"/>
        <w:ind w:left="993"/>
        <w:rPr>
          <w:color w:val="000000"/>
        </w:rPr>
      </w:pPr>
      <w:r>
        <w:rPr>
          <w:rFonts w:ascii="Times New Roman" w:eastAsia="Times New Roman" w:hAnsi="Times New Roman" w:cs="Times New Roman"/>
          <w:color w:val="000000"/>
          <w:sz w:val="20"/>
          <w:szCs w:val="20"/>
        </w:rPr>
        <w:t>Mme Marie Dufresne, parent</w:t>
      </w:r>
    </w:p>
    <w:p w14:paraId="38E1F70C" w14:textId="77777777" w:rsidR="008732C5" w:rsidRDefault="008A6479">
      <w:pPr>
        <w:numPr>
          <w:ilvl w:val="0"/>
          <w:numId w:val="5"/>
        </w:numPr>
        <w:spacing w:after="0" w:line="240" w:lineRule="auto"/>
        <w:ind w:left="993"/>
        <w:rPr>
          <w:color w:val="000000"/>
        </w:rPr>
      </w:pPr>
      <w:r>
        <w:rPr>
          <w:rFonts w:ascii="Times New Roman" w:eastAsia="Times New Roman" w:hAnsi="Times New Roman" w:cs="Times New Roman"/>
          <w:color w:val="000000"/>
          <w:sz w:val="20"/>
          <w:szCs w:val="20"/>
        </w:rPr>
        <w:t>Mme Isabelle Gagnon, membre de la communauté</w:t>
      </w:r>
    </w:p>
    <w:p w14:paraId="4FCF6997" w14:textId="77777777" w:rsidR="008732C5" w:rsidRDefault="008732C5">
      <w:pPr>
        <w:spacing w:after="0" w:line="240" w:lineRule="auto"/>
        <w:rPr>
          <w:rFonts w:ascii="Times New Roman" w:eastAsia="Times New Roman" w:hAnsi="Times New Roman" w:cs="Times New Roman"/>
          <w:sz w:val="24"/>
          <w:szCs w:val="24"/>
        </w:rPr>
      </w:pPr>
    </w:p>
    <w:p w14:paraId="6312A4B6" w14:textId="77777777"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Personnel scolaire </w:t>
      </w:r>
      <w:r>
        <w:rPr>
          <w:rFonts w:ascii="Times New Roman" w:eastAsia="Times New Roman" w:hAnsi="Times New Roman" w:cs="Times New Roman"/>
          <w:color w:val="000000"/>
          <w:sz w:val="20"/>
          <w:szCs w:val="20"/>
        </w:rPr>
        <w:t>(ne compte pas pour le quorum)</w:t>
      </w:r>
      <w:r>
        <w:rPr>
          <w:rFonts w:ascii="Times New Roman" w:eastAsia="Times New Roman" w:hAnsi="Times New Roman" w:cs="Times New Roman"/>
          <w:color w:val="000000"/>
          <w:sz w:val="20"/>
          <w:szCs w:val="20"/>
          <w:u w:val="single"/>
        </w:rPr>
        <w:t>:</w:t>
      </w:r>
    </w:p>
    <w:p w14:paraId="5D45D8AB" w14:textId="77777777" w:rsidR="008732C5" w:rsidRDefault="008A6479">
      <w:pPr>
        <w:numPr>
          <w:ilvl w:val="0"/>
          <w:numId w:val="6"/>
        </w:numPr>
        <w:spacing w:after="0" w:line="240" w:lineRule="auto"/>
        <w:ind w:left="993"/>
        <w:rPr>
          <w:color w:val="000000"/>
        </w:rPr>
      </w:pPr>
      <w:r>
        <w:rPr>
          <w:rFonts w:ascii="Times New Roman" w:eastAsia="Times New Roman" w:hAnsi="Times New Roman" w:cs="Times New Roman"/>
          <w:color w:val="000000"/>
          <w:sz w:val="20"/>
          <w:szCs w:val="20"/>
        </w:rPr>
        <w:t>Mme Annick Bihan, enseignante (peut voter)</w:t>
      </w:r>
    </w:p>
    <w:p w14:paraId="5B96104E" w14:textId="77777777" w:rsidR="008732C5" w:rsidRDefault="008A6479">
      <w:pPr>
        <w:numPr>
          <w:ilvl w:val="0"/>
          <w:numId w:val="6"/>
        </w:numPr>
        <w:spacing w:after="0" w:line="240" w:lineRule="auto"/>
        <w:ind w:left="993"/>
        <w:rPr>
          <w:color w:val="000000"/>
        </w:rPr>
      </w:pPr>
      <w:r>
        <w:rPr>
          <w:rFonts w:ascii="Times New Roman" w:eastAsia="Times New Roman" w:hAnsi="Times New Roman" w:cs="Times New Roman"/>
          <w:color w:val="000000"/>
          <w:sz w:val="20"/>
          <w:szCs w:val="20"/>
        </w:rPr>
        <w:t>Mme Jacqueline Fleming, Directrice</w:t>
      </w:r>
    </w:p>
    <w:p w14:paraId="26FC67AA" w14:textId="77777777"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C21AABE" w14:textId="77777777" w:rsidR="008732C5" w:rsidRDefault="008A6479">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 de bienvenue et prière - Par plusie</w:t>
      </w:r>
      <w:r>
        <w:rPr>
          <w:rFonts w:ascii="Times New Roman" w:eastAsia="Times New Roman" w:hAnsi="Times New Roman" w:cs="Times New Roman"/>
          <w:sz w:val="24"/>
          <w:szCs w:val="24"/>
        </w:rPr>
        <w:t xml:space="preserve">urs participants </w:t>
      </w:r>
    </w:p>
    <w:p w14:paraId="72A00786" w14:textId="77777777" w:rsidR="008732C5" w:rsidRDefault="008A6479">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de l’ordre du jour : Proposé par Guy L ; Secondé par Isabelle G</w:t>
      </w:r>
    </w:p>
    <w:p w14:paraId="004D8AFB" w14:textId="77777777" w:rsidR="008732C5" w:rsidRDefault="008A6479">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Adoption du procès-verbal de la réunion du – 22 avril 2020: Proposé par Guy </w:t>
      </w:r>
      <w:proofErr w:type="gramStart"/>
      <w:r>
        <w:rPr>
          <w:rFonts w:ascii="Times New Roman" w:eastAsia="Times New Roman" w:hAnsi="Times New Roman" w:cs="Times New Roman"/>
          <w:sz w:val="24"/>
          <w:szCs w:val="24"/>
        </w:rPr>
        <w:t xml:space="preserve">L;   </w:t>
      </w:r>
      <w:proofErr w:type="gramEnd"/>
      <w:r>
        <w:rPr>
          <w:rFonts w:ascii="Times New Roman" w:eastAsia="Times New Roman" w:hAnsi="Times New Roman" w:cs="Times New Roman"/>
          <w:sz w:val="24"/>
          <w:szCs w:val="24"/>
        </w:rPr>
        <w:t>Secondé par Leslie</w:t>
      </w:r>
    </w:p>
    <w:p w14:paraId="39D976DB" w14:textId="77777777" w:rsidR="008732C5" w:rsidRDefault="008A6479">
      <w:p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66B187D3" w14:textId="77777777" w:rsidR="008732C5" w:rsidRDefault="008A647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Rapport de la directrice - Mme Fleming </w:t>
      </w:r>
    </w:p>
    <w:p w14:paraId="43B490D4" w14:textId="77777777" w:rsidR="008732C5" w:rsidRDefault="008732C5">
      <w:pPr>
        <w:spacing w:after="0" w:line="240" w:lineRule="auto"/>
        <w:rPr>
          <w:rFonts w:ascii="Times New Roman" w:eastAsia="Times New Roman" w:hAnsi="Times New Roman" w:cs="Times New Roman"/>
          <w:color w:val="000000"/>
          <w:sz w:val="24"/>
          <w:szCs w:val="24"/>
        </w:rPr>
      </w:pPr>
    </w:p>
    <w:p w14:paraId="0124F36E" w14:textId="77777777" w:rsidR="008732C5" w:rsidRDefault="008A6479">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Déroulement de la fin de l’année.</w:t>
      </w:r>
    </w:p>
    <w:p w14:paraId="019B7158" w14:textId="77777777"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du calendrier scolaire tel que prévu, aucun changement par le conseil scolaire.</w:t>
      </w:r>
    </w:p>
    <w:p w14:paraId="43580128" w14:textId="68729FF0"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Récupération des effets et dépôt du matériels scolaires à l’école sur 3 jours : 28-29-30 juin</w:t>
      </w:r>
      <w:r w:rsidR="0010479F">
        <w:rPr>
          <w:rFonts w:ascii="Times New Roman" w:eastAsia="Times New Roman" w:hAnsi="Times New Roman" w:cs="Times New Roman"/>
          <w:sz w:val="24"/>
          <w:szCs w:val="24"/>
        </w:rPr>
        <w:t>.</w:t>
      </w:r>
    </w:p>
    <w:p w14:paraId="223125BF" w14:textId="7B864769"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Possibilité de rencontre des cohortes respectives, 3 groupes le lundi et 3 groupes le mardi.  Les regroupements doivent respecter les restrictions en place (ex. maximum de 10 personnes à l’extérieur).  La communication sera transmise le 11 juin 2021.</w:t>
      </w:r>
    </w:p>
    <w:p w14:paraId="5281E32F" w14:textId="77777777" w:rsidR="008732C5" w:rsidRDefault="008A6479">
      <w:pPr>
        <w:numPr>
          <w:ilvl w:val="2"/>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Roxanne et Guy sont d'accord pour que les enfants puissent se rencontrer en personne. Leslie, demande s’il y aura une graduation pour les enfants de Jardins; Mme Flemming confirme que cela ne sera pas possible qu’il s’agit d’un ordre du conseil.</w:t>
      </w:r>
    </w:p>
    <w:p w14:paraId="5BF550E6" w14:textId="77777777" w:rsidR="008732C5" w:rsidRDefault="008A6479">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Nombre en décroissance pour 2021-2022</w:t>
      </w:r>
    </w:p>
    <w:p w14:paraId="6D2D64B0" w14:textId="77777777"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élèves pour l’année 2021-2022, il y avait 165 élèves durant l’année 2020-2021.  Ça ne compte pas les élèves qui doivent passer par comité/conseil</w:t>
      </w:r>
    </w:p>
    <w:p w14:paraId="017CABAD" w14:textId="4CB08AE7" w:rsidR="008732C5" w:rsidRDefault="008A6479">
      <w:pPr>
        <w:numPr>
          <w:ilvl w:val="1"/>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6-7 élèves quittant pour Christian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 école privé (selon un parent, si septembre est encore virtuel l’école privé permettra les élèves de revenir en classe)</w:t>
      </w:r>
      <w:r w:rsidR="001047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Sachant cela, Mme Fleming aura un meilleur plan de communication pour ouvrir l’école pour les élèves en besoin.  Elle souhaite que l’Ontario prenne la même initiative que la C.-B. et du </w:t>
      </w:r>
      <w:proofErr w:type="spellStart"/>
      <w:r>
        <w:rPr>
          <w:rFonts w:ascii="Times New Roman" w:eastAsia="Times New Roman" w:hAnsi="Times New Roman" w:cs="Times New Roman"/>
          <w:sz w:val="24"/>
          <w:szCs w:val="24"/>
        </w:rPr>
        <w:t>Qc</w:t>
      </w:r>
      <w:proofErr w:type="spellEnd"/>
      <w:r>
        <w:rPr>
          <w:rFonts w:ascii="Times New Roman" w:eastAsia="Times New Roman" w:hAnsi="Times New Roman" w:cs="Times New Roman"/>
          <w:sz w:val="24"/>
          <w:szCs w:val="24"/>
        </w:rPr>
        <w:t xml:space="preserve"> pour l’ouverture des classes et l’abandon du masque. La population des parents </w:t>
      </w:r>
      <w:proofErr w:type="gramStart"/>
      <w:r>
        <w:rPr>
          <w:rFonts w:ascii="Times New Roman" w:eastAsia="Times New Roman" w:hAnsi="Times New Roman" w:cs="Times New Roman"/>
          <w:sz w:val="24"/>
          <w:szCs w:val="24"/>
        </w:rPr>
        <w:t>doivent</w:t>
      </w:r>
      <w:proofErr w:type="gramEnd"/>
      <w:r>
        <w:rPr>
          <w:rFonts w:ascii="Times New Roman" w:eastAsia="Times New Roman" w:hAnsi="Times New Roman" w:cs="Times New Roman"/>
          <w:sz w:val="24"/>
          <w:szCs w:val="24"/>
        </w:rPr>
        <w:t xml:space="preserve"> faire entendre leurs opinions au gouvernement Ford.</w:t>
      </w:r>
    </w:p>
    <w:p w14:paraId="26D2C984" w14:textId="19D992F9" w:rsidR="008732C5" w:rsidRDefault="008A6479">
      <w:pPr>
        <w:numPr>
          <w:ilvl w:val="1"/>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partage que certains parents trouvent difficile l’école virtuelle </w:t>
      </w:r>
      <w:r w:rsidR="0010479F">
        <w:rPr>
          <w:rFonts w:ascii="Times New Roman" w:eastAsia="Times New Roman" w:hAnsi="Times New Roman" w:cs="Times New Roman"/>
          <w:sz w:val="24"/>
          <w:szCs w:val="24"/>
        </w:rPr>
        <w:t>lorsque ceux-ci ne parlent</w:t>
      </w:r>
      <w:r w:rsidR="00F361B4">
        <w:rPr>
          <w:rFonts w:ascii="Times New Roman" w:eastAsia="Times New Roman" w:hAnsi="Times New Roman" w:cs="Times New Roman"/>
          <w:sz w:val="24"/>
          <w:szCs w:val="24"/>
        </w:rPr>
        <w:t xml:space="preserve"> pas et ne comprennent pas le français.</w:t>
      </w:r>
      <w:r>
        <w:rPr>
          <w:rFonts w:ascii="Times New Roman" w:eastAsia="Times New Roman" w:hAnsi="Times New Roman" w:cs="Times New Roman"/>
          <w:sz w:val="24"/>
          <w:szCs w:val="24"/>
        </w:rPr>
        <w:t xml:space="preserve"> Après 2 </w:t>
      </w:r>
      <w:r w:rsidR="00F361B4">
        <w:rPr>
          <w:rFonts w:ascii="Times New Roman" w:eastAsia="Times New Roman" w:hAnsi="Times New Roman" w:cs="Times New Roman"/>
          <w:sz w:val="24"/>
          <w:szCs w:val="24"/>
        </w:rPr>
        <w:t>années de virtuel, ça mets un poids sur ces familles qui ne se sentent pas en mesure de supporter leur enfant(s) suffisamment à la maison durant l’école virtuel</w:t>
      </w:r>
    </w:p>
    <w:p w14:paraId="7F89933C" w14:textId="3A4FAA2A" w:rsidR="008732C5" w:rsidRDefault="008A6479">
      <w:pPr>
        <w:numPr>
          <w:ilvl w:val="1"/>
          <w:numId w:val="2"/>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361B4">
        <w:rPr>
          <w:rFonts w:ascii="Times New Roman" w:eastAsia="Times New Roman" w:hAnsi="Times New Roman" w:cs="Times New Roman"/>
          <w:sz w:val="24"/>
          <w:szCs w:val="24"/>
        </w:rPr>
        <w:t>a population d’élève du</w:t>
      </w:r>
      <w:r>
        <w:rPr>
          <w:rFonts w:ascii="Times New Roman" w:eastAsia="Times New Roman" w:hAnsi="Times New Roman" w:cs="Times New Roman"/>
          <w:sz w:val="24"/>
          <w:szCs w:val="24"/>
        </w:rPr>
        <w:t xml:space="preserve"> conseil scolaire semble aussi en décroissance, Sacré-</w:t>
      </w:r>
      <w:proofErr w:type="spellStart"/>
      <w:r>
        <w:rPr>
          <w:rFonts w:ascii="Times New Roman" w:eastAsia="Times New Roman" w:hAnsi="Times New Roman" w:cs="Times New Roman"/>
          <w:sz w:val="24"/>
          <w:szCs w:val="24"/>
        </w:rPr>
        <w:t>Coeur</w:t>
      </w:r>
      <w:proofErr w:type="spellEnd"/>
      <w:r>
        <w:rPr>
          <w:rFonts w:ascii="Times New Roman" w:eastAsia="Times New Roman" w:hAnsi="Times New Roman" w:cs="Times New Roman"/>
          <w:sz w:val="24"/>
          <w:szCs w:val="24"/>
        </w:rPr>
        <w:t>-Georgetown n’est pas la seule école impactée.</w:t>
      </w:r>
    </w:p>
    <w:p w14:paraId="5BE258AC" w14:textId="77777777" w:rsidR="008732C5" w:rsidRDefault="008A6479">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Grands travaux pendant l’été.</w:t>
      </w:r>
    </w:p>
    <w:p w14:paraId="1570A810" w14:textId="38ED4C1B" w:rsidR="008732C5" w:rsidRDefault="00F361B4">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A6479">
        <w:rPr>
          <w:rFonts w:ascii="Times New Roman" w:eastAsia="Times New Roman" w:hAnsi="Times New Roman" w:cs="Times New Roman"/>
          <w:sz w:val="24"/>
          <w:szCs w:val="24"/>
        </w:rPr>
        <w:t>tationnement de l’école sera refaite, incluant l’asphalte et le trottoir.</w:t>
      </w:r>
    </w:p>
    <w:p w14:paraId="1DEC1EAB" w14:textId="77777777"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Re-dessiner</w:t>
      </w:r>
      <w:proofErr w:type="spellEnd"/>
      <w:r>
        <w:rPr>
          <w:rFonts w:ascii="Times New Roman" w:eastAsia="Times New Roman" w:hAnsi="Times New Roman" w:cs="Times New Roman"/>
          <w:sz w:val="24"/>
          <w:szCs w:val="24"/>
        </w:rPr>
        <w:t xml:space="preserve"> et repeindre les lignes sur l’asphalte dans l’aire de jeux (ex. marelle, etc.)</w:t>
      </w:r>
    </w:p>
    <w:p w14:paraId="06614A16" w14:textId="09A52FA0" w:rsidR="008732C5" w:rsidRDefault="00F361B4">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A6479">
        <w:rPr>
          <w:rFonts w:ascii="Times New Roman" w:eastAsia="Times New Roman" w:hAnsi="Times New Roman" w:cs="Times New Roman"/>
          <w:sz w:val="24"/>
          <w:szCs w:val="24"/>
        </w:rPr>
        <w:t>efaire le système d’incendie de l’école</w:t>
      </w:r>
    </w:p>
    <w:p w14:paraId="5D63D7CD" w14:textId="77777777" w:rsidR="008732C5" w:rsidRDefault="008732C5">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5A5ABAF3" w14:textId="77777777" w:rsidR="008732C5" w:rsidRDefault="008A6479">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Sondage pour les francophones.</w:t>
      </w:r>
    </w:p>
    <w:p w14:paraId="65C2D032" w14:textId="77777777"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Sondage envoyé aux familles s’étendant jusqu’à Milton.  Possiblement un espace de rencontre, une salle de presbytère. La communauté n’a pas de lieux de rassemblement autre que l’école. Possibilité d’une bourse de 100 000$ avec Trillium, pour en faire un projet de salle soit avec la paroisse ou avec l’école.</w:t>
      </w:r>
    </w:p>
    <w:p w14:paraId="7DB9F8C9" w14:textId="60EEF1C3" w:rsidR="008732C5" w:rsidRDefault="008A6479">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Mme Fleming a été demandé de </w:t>
      </w:r>
      <w:proofErr w:type="spellStart"/>
      <w:r>
        <w:rPr>
          <w:rFonts w:ascii="Times New Roman" w:eastAsia="Times New Roman" w:hAnsi="Times New Roman" w:cs="Times New Roman"/>
          <w:sz w:val="24"/>
          <w:szCs w:val="24"/>
        </w:rPr>
        <w:t>sièger</w:t>
      </w:r>
      <w:proofErr w:type="spellEnd"/>
      <w:r>
        <w:rPr>
          <w:rFonts w:ascii="Times New Roman" w:eastAsia="Times New Roman" w:hAnsi="Times New Roman" w:cs="Times New Roman"/>
          <w:sz w:val="24"/>
          <w:szCs w:val="24"/>
        </w:rPr>
        <w:t xml:space="preserve"> au </w:t>
      </w:r>
      <w:r w:rsidR="00F361B4">
        <w:rPr>
          <w:rFonts w:ascii="Times New Roman" w:eastAsia="Times New Roman" w:hAnsi="Times New Roman" w:cs="Times New Roman"/>
          <w:sz w:val="24"/>
          <w:szCs w:val="24"/>
        </w:rPr>
        <w:t>comité/conseil.</w:t>
      </w:r>
    </w:p>
    <w:p w14:paraId="628A2310" w14:textId="77777777" w:rsidR="008732C5" w:rsidRDefault="008A64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8701A51" w14:textId="77777777" w:rsidR="008732C5" w:rsidRDefault="008A64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Idées pour avoir plus de nouvelles inscriptions à l’école </w:t>
      </w:r>
    </w:p>
    <w:p w14:paraId="2FAE78C8" w14:textId="77777777" w:rsidR="008732C5" w:rsidRDefault="008A6479">
      <w:pPr>
        <w:numPr>
          <w:ilvl w:val="0"/>
          <w:numId w:val="7"/>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publicité</w:t>
      </w:r>
      <w:proofErr w:type="gramEnd"/>
    </w:p>
    <w:p w14:paraId="535C64F3" w14:textId="77777777" w:rsidR="008732C5" w:rsidRDefault="008A6479">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Mme Fleming a testé les plateformes de recherche (ex. Google); Certains liens étaient erronés et a travaillé pour les corriger.</w:t>
      </w:r>
    </w:p>
    <w:p w14:paraId="1A99A562" w14:textId="77777777" w:rsidR="008732C5" w:rsidRDefault="008A6479">
      <w:pPr>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Leslie voit la tendance avec certaines familles nouvellement arrivées ayant une racine francophone qui ne sont pas au courant qu’en Ontario il y a des écoles francophones et immersion.</w:t>
      </w:r>
    </w:p>
    <w:p w14:paraId="136A51AF" w14:textId="77777777" w:rsidR="008732C5" w:rsidRDefault="008A64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Plantation des arbres, aucune nouvelle</w:t>
      </w:r>
    </w:p>
    <w:p w14:paraId="70CC5913" w14:textId="77777777" w:rsidR="008732C5" w:rsidRDefault="008A647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w:t>
      </w:r>
      <w:proofErr w:type="spellStart"/>
      <w:r>
        <w:rPr>
          <w:rFonts w:ascii="Times New Roman" w:eastAsia="Times New Roman" w:hAnsi="Times New Roman" w:cs="Times New Roman"/>
          <w:sz w:val="24"/>
          <w:szCs w:val="24"/>
        </w:rPr>
        <w:t>vanDongen</w:t>
      </w:r>
      <w:proofErr w:type="spellEnd"/>
      <w:r>
        <w:rPr>
          <w:rFonts w:ascii="Times New Roman" w:eastAsia="Times New Roman" w:hAnsi="Times New Roman" w:cs="Times New Roman"/>
          <w:sz w:val="24"/>
          <w:szCs w:val="24"/>
        </w:rPr>
        <w:t>) est très occupé.  Toujours aucune date pour la plantation des arbres.  Si c’est durant l’été, Roxanne devra communiquer avec Mme Fleming, la coordination avec les autres travaux.</w:t>
      </w:r>
    </w:p>
    <w:p w14:paraId="6A821813" w14:textId="77777777" w:rsidR="008732C5" w:rsidRDefault="008732C5">
      <w:pPr>
        <w:spacing w:after="0" w:line="240" w:lineRule="auto"/>
        <w:rPr>
          <w:rFonts w:ascii="Times New Roman" w:eastAsia="Times New Roman" w:hAnsi="Times New Roman" w:cs="Times New Roman"/>
          <w:sz w:val="24"/>
          <w:szCs w:val="24"/>
        </w:rPr>
      </w:pPr>
    </w:p>
    <w:p w14:paraId="1BE27994" w14:textId="038EF9D3"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 xml:space="preserve">Information additionnel par Mme </w:t>
      </w:r>
      <w:proofErr w:type="gramStart"/>
      <w:r>
        <w:rPr>
          <w:rFonts w:ascii="Times New Roman" w:eastAsia="Times New Roman" w:hAnsi="Times New Roman" w:cs="Times New Roman"/>
          <w:sz w:val="24"/>
          <w:szCs w:val="24"/>
        </w:rPr>
        <w:t>Fleming,  la</w:t>
      </w:r>
      <w:proofErr w:type="gramEnd"/>
      <w:r>
        <w:rPr>
          <w:rFonts w:ascii="Times New Roman" w:eastAsia="Times New Roman" w:hAnsi="Times New Roman" w:cs="Times New Roman"/>
          <w:sz w:val="24"/>
          <w:szCs w:val="24"/>
        </w:rPr>
        <w:t xml:space="preserve"> fontain</w:t>
      </w:r>
      <w:r w:rsidR="00F361B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d’eau a coûté 5726.85$</w:t>
      </w:r>
    </w:p>
    <w:p w14:paraId="5A5EF316" w14:textId="77777777" w:rsidR="008732C5" w:rsidRDefault="008732C5">
      <w:pPr>
        <w:spacing w:after="0" w:line="240" w:lineRule="auto"/>
        <w:rPr>
          <w:rFonts w:ascii="Times New Roman" w:eastAsia="Times New Roman" w:hAnsi="Times New Roman" w:cs="Times New Roman"/>
          <w:color w:val="000000"/>
          <w:sz w:val="24"/>
          <w:szCs w:val="24"/>
        </w:rPr>
      </w:pPr>
    </w:p>
    <w:p w14:paraId="07A08869" w14:textId="77777777" w:rsidR="008732C5" w:rsidRDefault="008A64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Mots de la fin</w:t>
      </w:r>
    </w:p>
    <w:p w14:paraId="349DC976" w14:textId="77777777" w:rsidR="008732C5" w:rsidRDefault="008732C5">
      <w:pPr>
        <w:spacing w:after="0" w:line="240" w:lineRule="auto"/>
        <w:rPr>
          <w:rFonts w:ascii="Times New Roman" w:eastAsia="Times New Roman" w:hAnsi="Times New Roman" w:cs="Times New Roman"/>
          <w:sz w:val="24"/>
          <w:szCs w:val="24"/>
        </w:rPr>
      </w:pPr>
    </w:p>
    <w:p w14:paraId="244678E1" w14:textId="77777777"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Roxanne remercie le groupe d’avoir participé durant cette année particulière.  Marie a partagé que la formule virtuelle de ces rencontres donnerait plus de chance de revenir dans le comité l’année suivante et potentiellement avoir d’autres parents d’y participer.  “Merci et bon été!”</w:t>
      </w:r>
    </w:p>
    <w:p w14:paraId="3E980E61" w14:textId="77777777" w:rsidR="008732C5" w:rsidRDefault="008732C5">
      <w:pPr>
        <w:spacing w:after="0" w:line="240" w:lineRule="auto"/>
        <w:rPr>
          <w:rFonts w:ascii="Times New Roman" w:eastAsia="Times New Roman" w:hAnsi="Times New Roman" w:cs="Times New Roman"/>
          <w:color w:val="000000"/>
          <w:sz w:val="24"/>
          <w:szCs w:val="24"/>
        </w:rPr>
      </w:pPr>
    </w:p>
    <w:p w14:paraId="6A6C7361" w14:textId="77777777" w:rsidR="008732C5" w:rsidRDefault="008732C5">
      <w:pPr>
        <w:spacing w:after="0" w:line="240" w:lineRule="auto"/>
        <w:rPr>
          <w:rFonts w:ascii="Times New Roman" w:eastAsia="Times New Roman" w:hAnsi="Times New Roman" w:cs="Times New Roman"/>
          <w:color w:val="000000"/>
          <w:sz w:val="24"/>
          <w:szCs w:val="24"/>
        </w:rPr>
      </w:pPr>
    </w:p>
    <w:p w14:paraId="5D934FC4" w14:textId="77777777" w:rsidR="008732C5" w:rsidRDefault="008A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Fin de séance : 20h10</w:t>
      </w:r>
    </w:p>
    <w:p w14:paraId="7767F1E2" w14:textId="77777777" w:rsidR="008732C5" w:rsidRDefault="008732C5">
      <w:pPr>
        <w:spacing w:after="0" w:line="240" w:lineRule="auto"/>
        <w:rPr>
          <w:rFonts w:ascii="Times New Roman" w:eastAsia="Times New Roman" w:hAnsi="Times New Roman" w:cs="Times New Roman"/>
          <w:sz w:val="24"/>
          <w:szCs w:val="24"/>
        </w:rPr>
      </w:pPr>
    </w:p>
    <w:p w14:paraId="69B76994" w14:textId="77777777" w:rsidR="008732C5" w:rsidRDefault="008732C5">
      <w:pPr>
        <w:spacing w:after="0" w:line="240" w:lineRule="auto"/>
        <w:rPr>
          <w:rFonts w:ascii="Times New Roman" w:eastAsia="Times New Roman" w:hAnsi="Times New Roman" w:cs="Times New Roman"/>
          <w:sz w:val="24"/>
          <w:szCs w:val="24"/>
        </w:rPr>
      </w:pPr>
    </w:p>
    <w:p w14:paraId="3C5A43FC" w14:textId="77777777" w:rsidR="008732C5" w:rsidRDefault="008A6479">
      <w:pPr>
        <w:spacing w:after="0" w:line="240" w:lineRule="auto"/>
      </w:pPr>
      <w:bookmarkStart w:id="1" w:name="_gjdgxs" w:colFirst="0" w:colLast="0"/>
      <w:bookmarkEnd w:id="1"/>
      <w:r>
        <w:rPr>
          <w:rFonts w:ascii="Times New Roman" w:eastAsia="Times New Roman" w:hAnsi="Times New Roman" w:cs="Times New Roman"/>
          <w:sz w:val="24"/>
          <w:szCs w:val="24"/>
        </w:rPr>
        <w:t>Prochaine rencontre : Nouvelle année scolaire 2021-2022</w:t>
      </w:r>
    </w:p>
    <w:sectPr w:rsidR="008732C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85"/>
    <w:multiLevelType w:val="multilevel"/>
    <w:tmpl w:val="3F1EBD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5F23A2"/>
    <w:multiLevelType w:val="multilevel"/>
    <w:tmpl w:val="7B829A4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3A0AA3"/>
    <w:multiLevelType w:val="multilevel"/>
    <w:tmpl w:val="67EC3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0A458E"/>
    <w:multiLevelType w:val="multilevel"/>
    <w:tmpl w:val="160AD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8D97D56"/>
    <w:multiLevelType w:val="multilevel"/>
    <w:tmpl w:val="4502C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21F7CAD"/>
    <w:multiLevelType w:val="multilevel"/>
    <w:tmpl w:val="8766CD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1A26AE"/>
    <w:multiLevelType w:val="multilevel"/>
    <w:tmpl w:val="52E81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C5"/>
    <w:rsid w:val="0010479F"/>
    <w:rsid w:val="00205E23"/>
    <w:rsid w:val="008732C5"/>
    <w:rsid w:val="008A6479"/>
    <w:rsid w:val="00F3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13E"/>
  <w15:docId w15:val="{BCD9E49D-1C0B-4D4A-BEB5-EFE49D00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Dufresne</dc:creator>
  <cp:lastModifiedBy>Fleming, Jacqueline</cp:lastModifiedBy>
  <cp:revision>2</cp:revision>
  <dcterms:created xsi:type="dcterms:W3CDTF">2021-11-04T19:23:00Z</dcterms:created>
  <dcterms:modified xsi:type="dcterms:W3CDTF">2021-11-04T19:23:00Z</dcterms:modified>
</cp:coreProperties>
</file>